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56D6">
        <w:rPr>
          <w:rFonts w:ascii="Times New Roman" w:hAnsi="Times New Roman" w:cs="Times New Roman"/>
          <w:b/>
        </w:rPr>
        <w:t>OBRAZLO</w:t>
      </w:r>
      <w:r w:rsidR="003D6A87">
        <w:rPr>
          <w:rFonts w:ascii="Times New Roman" w:hAnsi="Times New Roman" w:cs="Times New Roman"/>
          <w:b/>
        </w:rPr>
        <w:t>ŽENJE FINANCIJSKOG PLANA ZA 2017</w:t>
      </w:r>
      <w:r w:rsidRPr="002A56D6">
        <w:rPr>
          <w:rFonts w:ascii="Times New Roman" w:hAnsi="Times New Roman" w:cs="Times New Roman"/>
          <w:b/>
        </w:rPr>
        <w:t>.</w:t>
      </w:r>
      <w:r w:rsidR="003D6A87">
        <w:rPr>
          <w:rFonts w:ascii="Times New Roman" w:hAnsi="Times New Roman" w:cs="Times New Roman"/>
          <w:b/>
        </w:rPr>
        <w:t xml:space="preserve"> GODINU TE PROJEKCIJA ZA 2018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3D6A87">
        <w:rPr>
          <w:rFonts w:ascii="Times New Roman" w:hAnsi="Times New Roman" w:cs="Times New Roman"/>
          <w:b/>
        </w:rPr>
        <w:t>2019</w:t>
      </w:r>
      <w:r w:rsidRPr="002A56D6">
        <w:rPr>
          <w:rFonts w:ascii="Times New Roman" w:hAnsi="Times New Roman" w:cs="Times New Roman"/>
          <w:b/>
        </w:rPr>
        <w:t>. GODINU</w:t>
      </w:r>
    </w:p>
    <w:p w:rsidR="009F4477" w:rsidRPr="002A56D6" w:rsidRDefault="009F4477">
      <w:pPr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NAZIV KORISNIKA:  OSN</w:t>
      </w:r>
      <w:r w:rsidR="002A5E2D">
        <w:rPr>
          <w:rFonts w:ascii="Times New Roman" w:hAnsi="Times New Roman" w:cs="Times New Roman"/>
          <w:b/>
        </w:rPr>
        <w:t>OVNA ŠKOLA JOSIPA LOVRETIĆA OTOK</w:t>
      </w:r>
    </w:p>
    <w:p w:rsidR="009F4477" w:rsidRPr="00BC2347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Pr="00BC2347">
        <w:rPr>
          <w:rFonts w:ascii="Times New Roman" w:hAnsi="Times New Roman" w:cs="Times New Roman"/>
        </w:rPr>
        <w:t>:  Osnovna škola Josipa Lovretića je ustanova za osn</w:t>
      </w:r>
      <w:r w:rsidR="003D6A87">
        <w:rPr>
          <w:rFonts w:ascii="Times New Roman" w:hAnsi="Times New Roman" w:cs="Times New Roman"/>
        </w:rPr>
        <w:t>ovno obrazovanje učenika. Ima 20</w:t>
      </w:r>
      <w:r w:rsidRPr="00BC2347">
        <w:rPr>
          <w:rFonts w:ascii="Times New Roman" w:hAnsi="Times New Roman" w:cs="Times New Roman"/>
        </w:rPr>
        <w:t xml:space="preserve"> razredni odjel i to </w:t>
      </w:r>
      <w:r w:rsidR="0026407F">
        <w:rPr>
          <w:rFonts w:ascii="Times New Roman" w:hAnsi="Times New Roman" w:cs="Times New Roman"/>
        </w:rPr>
        <w:t>9 odjela</w:t>
      </w:r>
      <w:r w:rsidR="00256EE1">
        <w:rPr>
          <w:rFonts w:ascii="Times New Roman" w:hAnsi="Times New Roman" w:cs="Times New Roman"/>
        </w:rPr>
        <w:t xml:space="preserve"> razredne nastave i 11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3D6A87">
        <w:rPr>
          <w:rFonts w:ascii="Times New Roman" w:hAnsi="Times New Roman" w:cs="Times New Roman"/>
        </w:rPr>
        <w:t xml:space="preserve"> nastave. Školu pohađa ukupno 36</w:t>
      </w:r>
      <w:r w:rsidR="00D00EAD" w:rsidRPr="00BC2347">
        <w:rPr>
          <w:rFonts w:ascii="Times New Roman" w:hAnsi="Times New Roman" w:cs="Times New Roman"/>
        </w:rPr>
        <w:t>9 učen</w:t>
      </w:r>
      <w:r w:rsidR="003D6A87">
        <w:rPr>
          <w:rFonts w:ascii="Times New Roman" w:hAnsi="Times New Roman" w:cs="Times New Roman"/>
        </w:rPr>
        <w:t>ika. Rad škole odvija se u jednoj smjeni</w:t>
      </w:r>
      <w:r w:rsidR="00D00EAD" w:rsidRPr="00BC2347">
        <w:rPr>
          <w:rFonts w:ascii="Times New Roman" w:hAnsi="Times New Roman" w:cs="Times New Roman"/>
        </w:rPr>
        <w:t xml:space="preserve"> u petodnevnom radnom tjednu. U školi</w:t>
      </w:r>
      <w:r w:rsidR="003D6A87">
        <w:rPr>
          <w:rFonts w:ascii="Times New Roman" w:hAnsi="Times New Roman" w:cs="Times New Roman"/>
        </w:rPr>
        <w:t xml:space="preserve"> je zaposleno  54 djelatnika i 4</w:t>
      </w:r>
      <w:r w:rsidR="00D00EAD" w:rsidRPr="00BC2347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lskom kurikulumu za školsku 2016./2017</w:t>
      </w:r>
      <w:r w:rsidR="00D00EAD" w:rsidRPr="00BC2347">
        <w:rPr>
          <w:rFonts w:ascii="Times New Roman" w:hAnsi="Times New Roman" w:cs="Times New Roman"/>
        </w:rPr>
        <w:t>. godinu.</w:t>
      </w:r>
      <w:r w:rsidR="001F163D">
        <w:rPr>
          <w:rFonts w:ascii="Times New Roman" w:hAnsi="Times New Roman" w:cs="Times New Roman"/>
        </w:rPr>
        <w:t xml:space="preserve"> Prehrana za 16</w:t>
      </w:r>
      <w:r w:rsidR="003112F9">
        <w:rPr>
          <w:rFonts w:ascii="Times New Roman" w:hAnsi="Times New Roman" w:cs="Times New Roman"/>
        </w:rPr>
        <w:t>9</w:t>
      </w:r>
      <w:r w:rsidR="00786CF8" w:rsidRPr="00BC2347">
        <w:rPr>
          <w:rFonts w:ascii="Times New Roman" w:hAnsi="Times New Roman" w:cs="Times New Roman"/>
        </w:rPr>
        <w:t xml:space="preserve"> učenika organizirana je u školskoj kuhinji.</w:t>
      </w:r>
      <w:r w:rsidR="003D6A87">
        <w:rPr>
          <w:rFonts w:ascii="Times New Roman" w:hAnsi="Times New Roman" w:cs="Times New Roman"/>
        </w:rPr>
        <w:t>Od ovog broja 36 učenika uključeno je u projekt „Vrijeme užine“ koji se financira iz Fonda</w:t>
      </w:r>
      <w:r w:rsidR="001F163D">
        <w:rPr>
          <w:rFonts w:ascii="Times New Roman" w:hAnsi="Times New Roman" w:cs="Times New Roman"/>
        </w:rPr>
        <w:t xml:space="preserve"> europske pomoći za najpotrebitije 2014.-2020.</w:t>
      </w:r>
      <w:r w:rsidR="003D6A87">
        <w:rPr>
          <w:rFonts w:ascii="Times New Roman" w:hAnsi="Times New Roman" w:cs="Times New Roman"/>
        </w:rPr>
        <w:t xml:space="preserve"> </w:t>
      </w:r>
      <w:r w:rsidR="001F163D">
        <w:rPr>
          <w:rFonts w:ascii="Times New Roman" w:hAnsi="Times New Roman" w:cs="Times New Roman"/>
        </w:rPr>
        <w:t>kojemu je nositelj Grad Vinkovci.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3D6A87">
        <w:rPr>
          <w:rFonts w:ascii="Times New Roman" w:hAnsi="Times New Roman" w:cs="Times New Roman"/>
        </w:rPr>
        <w:t>e  organiziran i prijevoz  za 46</w:t>
      </w:r>
      <w:r w:rsidR="00786CF8" w:rsidRPr="00BC2347">
        <w:rPr>
          <w:rFonts w:ascii="Times New Roman" w:hAnsi="Times New Roman" w:cs="Times New Roman"/>
        </w:rPr>
        <w:t xml:space="preserve"> učenika koji stanuju na vrećoj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autobusom poduzeća Polet d.o.o. Vinkovci.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786CF8" w:rsidRPr="00BC2347" w:rsidTr="00786CF8">
        <w:tc>
          <w:tcPr>
            <w:tcW w:w="3085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20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 xml:space="preserve"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razineznanja učenika. 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203" w:type="dxa"/>
          </w:tcPr>
          <w:p w:rsidR="00786CF8" w:rsidRPr="00BC2347" w:rsidRDefault="00334259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 Godišnji plan i progra</w:t>
            </w:r>
            <w:r w:rsidR="001F163D">
              <w:rPr>
                <w:rFonts w:ascii="Times New Roman" w:hAnsi="Times New Roman" w:cs="Times New Roman"/>
              </w:rPr>
              <w:t>m rada škole za šk. godinu  2015/2016. i 2016/2017</w:t>
            </w:r>
            <w:r w:rsidR="00683F63" w:rsidRPr="00BC2347">
              <w:rPr>
                <w:rFonts w:ascii="Times New Roman" w:hAnsi="Times New Roman" w:cs="Times New Roman"/>
              </w:rPr>
              <w:t xml:space="preserve">.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5.POKAZATELJI REZULTATA NA KOJIMA SE ZASNIVAJU IZRAČUNI I OCJENE POTREBNIH SREDSTAVA ZA PROVOĐENJE PROGRAMA</w:t>
            </w:r>
          </w:p>
        </w:tc>
        <w:tc>
          <w:tcPr>
            <w:tcW w:w="6203" w:type="dxa"/>
          </w:tcPr>
          <w:p w:rsidR="00786CF8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županije. Pored ovih prihoda uzeti su u obziri i vlastiti prihodi od najma prostora (sportske dvorane), te prihodi po posebnim propisima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kao i pomoći grada Otoka, i pomoći temeljem prijenosa EU sredstava</w:t>
            </w:r>
            <w:r w:rsidR="00826867" w:rsidRPr="00BC2347">
              <w:rPr>
                <w:rFonts w:ascii="Times New Roman" w:hAnsi="Times New Roman" w:cs="Times New Roman"/>
              </w:rPr>
              <w:t>.Kao polazište za izračun potrbnih sredstava uzet je ukupan broj učenika, razrednih od</w:t>
            </w:r>
            <w:r w:rsidR="001F163D">
              <w:rPr>
                <w:rFonts w:ascii="Times New Roman" w:hAnsi="Times New Roman" w:cs="Times New Roman"/>
              </w:rPr>
              <w:t>jela i mjesečna cijena po školi, kao i sredstva EU odobrena projektima PUN  i „Vrijeme užine“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="00826867" w:rsidRPr="00BC2347">
              <w:rPr>
                <w:rFonts w:ascii="Times New Roman" w:hAnsi="Times New Roman" w:cs="Times New Roman"/>
              </w:rPr>
              <w:lastRenderedPageBreak/>
              <w:t xml:space="preserve">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6. RAZLOG ODSTUPANJA OD PROŠLOGODIŠNJIH PROJEKCIJA</w:t>
            </w:r>
          </w:p>
        </w:tc>
        <w:tc>
          <w:tcPr>
            <w:tcW w:w="6203" w:type="dxa"/>
          </w:tcPr>
          <w:p w:rsidR="00786CF8" w:rsidRPr="00BC2347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1F163D">
              <w:rPr>
                <w:rFonts w:ascii="Times New Roman" w:hAnsi="Times New Roman" w:cs="Times New Roman"/>
              </w:rPr>
              <w:t xml:space="preserve">povećani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B62B39">
              <w:rPr>
                <w:rFonts w:ascii="Times New Roman" w:hAnsi="Times New Roman" w:cs="Times New Roman"/>
              </w:rPr>
              <w:t xml:space="preserve">plaće pomoćnika u nastavi zbog povećanja broja pomoćnika kao i za rashode za nefinancijsku imovinu kojima je izvor financiranja preneseni viškovi iz ranijih godina. </w:t>
            </w:r>
          </w:p>
        </w:tc>
      </w:tr>
      <w:tr w:rsidR="00786CF8" w:rsidTr="00786CF8">
        <w:tc>
          <w:tcPr>
            <w:tcW w:w="3085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203" w:type="dxa"/>
          </w:tcPr>
          <w:p w:rsidR="00620AA0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064FC" w:rsidRPr="00BC2347">
              <w:rPr>
                <w:rFonts w:ascii="Times New Roman" w:hAnsi="Times New Roman" w:cs="Times New Roman"/>
              </w:rPr>
              <w:t xml:space="preserve">,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 uzima se u obzir povećan broj učenika na raznim natjecanjima iz godine u godinu.  U šk. 2</w:t>
            </w:r>
            <w:r w:rsidR="00620AA0">
              <w:rPr>
                <w:rFonts w:ascii="Times New Roman" w:hAnsi="Times New Roman" w:cs="Times New Roman"/>
              </w:rPr>
              <w:t>015/2016. na županijskim natjecanjima i smotrama sudjelovalo je ukupno 55</w:t>
            </w:r>
            <w:r w:rsidR="00C156E8">
              <w:rPr>
                <w:rFonts w:ascii="Times New Roman" w:hAnsi="Times New Roman" w:cs="Times New Roman"/>
              </w:rPr>
              <w:t xml:space="preserve"> učenika</w:t>
            </w:r>
            <w:r w:rsidR="00620AA0">
              <w:rPr>
                <w:rFonts w:ascii="Times New Roman" w:hAnsi="Times New Roman" w:cs="Times New Roman"/>
              </w:rPr>
              <w:t xml:space="preserve"> što je dvostruko više u odnosu na prethodnu školsku godinu.  Iznimno uspješne rezultate postigli su učenici na županijskom natjecanju iz: </w:t>
            </w:r>
          </w:p>
          <w:p w:rsidR="00620AA0" w:rsidRDefault="0062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biologije u kategoriji učenika osmih razreda – 1. mjesto te u kategoriji sedmih razreda – 3. mjesto</w:t>
            </w:r>
          </w:p>
          <w:p w:rsidR="00620AA0" w:rsidRDefault="0062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2D17">
              <w:rPr>
                <w:rFonts w:ascii="Times New Roman" w:hAnsi="Times New Roman" w:cs="Times New Roman"/>
              </w:rPr>
              <w:t xml:space="preserve"> kemije, u kategoriji učenika osmih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D1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azreda – 1. </w:t>
            </w:r>
            <w:r w:rsidR="007A2D1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jesto</w:t>
            </w:r>
          </w:p>
          <w:p w:rsidR="007A2D17" w:rsidRDefault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informatike, u kategoriji učenika osmih razreda – 1. mjesto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njemačkog jezika, u kategoriji učenika osmih razreda – 2. mjesto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matematike, u kategoriji učenika šestih razreda – 2. mjesto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državnoj razini natjecala su se 3 učenika i postigli zavidne rezultate. Biologija- 1. mjesto, kemija – 4. mjesto te informatika – 7. mjesto.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području sporta, učenici su se natjecali na Županijskom natjecanju u Krosu osvojivši ekipno 1. mjesto (djevojčice) te natjecanje u atletici također 1. mjesto (djevojčice).</w:t>
            </w:r>
          </w:p>
          <w:p w:rsidR="007A2D17" w:rsidRDefault="007A2D17" w:rsidP="007A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poluzavršnim natjecanjima </w:t>
            </w:r>
            <w:r w:rsidR="00614948">
              <w:rPr>
                <w:rFonts w:ascii="Times New Roman" w:hAnsi="Times New Roman" w:cs="Times New Roman"/>
              </w:rPr>
              <w:t>Državnog prvenstva ŠSD Republike Hrvatske u 2015./2016.(i u krosu i u atletici), održanom u Osijeku, naše su učenice osvojile 2. mjesto.</w:t>
            </w:r>
          </w:p>
          <w:p w:rsidR="00786CF8" w:rsidRPr="00BC2347" w:rsidRDefault="00AF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</w:t>
            </w:r>
            <w:r w:rsidR="00620AA0">
              <w:rPr>
                <w:rFonts w:ascii="Times New Roman" w:hAnsi="Times New Roman" w:cs="Times New Roman"/>
              </w:rPr>
              <w:t xml:space="preserve"> 394</w:t>
            </w:r>
            <w:r>
              <w:rPr>
                <w:rFonts w:ascii="Times New Roman" w:hAnsi="Times New Roman" w:cs="Times New Roman"/>
              </w:rPr>
              <w:t xml:space="preserve"> učenika uspješno su završili</w:t>
            </w:r>
            <w:r w:rsidR="00620AA0">
              <w:rPr>
                <w:rFonts w:ascii="Times New Roman" w:hAnsi="Times New Roman" w:cs="Times New Roman"/>
              </w:rPr>
              <w:t xml:space="preserve"> školsku 2015./2016</w:t>
            </w:r>
            <w:r w:rsidR="00C156E8">
              <w:rPr>
                <w:rFonts w:ascii="Times New Roman" w:hAnsi="Times New Roman" w:cs="Times New Roman"/>
              </w:rPr>
              <w:t>. godinu.</w:t>
            </w:r>
          </w:p>
        </w:tc>
      </w:tr>
    </w:tbl>
    <w:p w:rsidR="00786CF8" w:rsidRDefault="00786CF8"/>
    <w:p w:rsidR="00160FF9" w:rsidRDefault="00AF5F57" w:rsidP="00160FF9">
      <w:pPr>
        <w:pStyle w:val="Bezproreda"/>
      </w:pPr>
      <w:r>
        <w:tab/>
      </w:r>
    </w:p>
    <w:p w:rsidR="00AF5F57" w:rsidRDefault="00AF5F57" w:rsidP="0028607E">
      <w:pPr>
        <w:pStyle w:val="Bezproreda"/>
      </w:pPr>
      <w:r>
        <w:tab/>
      </w:r>
      <w:r>
        <w:tab/>
      </w:r>
      <w:r>
        <w:tab/>
      </w:r>
      <w:r w:rsidR="007D1C5C">
        <w:t xml:space="preserve">      </w:t>
      </w:r>
      <w:r w:rsidR="007D1C5C">
        <w:tab/>
      </w:r>
      <w:r w:rsidR="007D1C5C">
        <w:tab/>
      </w:r>
      <w:r w:rsidR="007D1C5C">
        <w:tab/>
      </w:r>
      <w:r w:rsidR="0028607E">
        <w:tab/>
      </w:r>
      <w:r w:rsidR="00160FF9">
        <w:t>Predsjednik Školskog odbora</w:t>
      </w:r>
    </w:p>
    <w:p w:rsidR="00160FF9" w:rsidRDefault="00160FF9" w:rsidP="0028607E">
      <w:pPr>
        <w:pStyle w:val="Bezproreda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Davor Šalamon</w:t>
      </w:r>
    </w:p>
    <w:sectPr w:rsidR="00160FF9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60270"/>
    <w:rsid w:val="00073BCA"/>
    <w:rsid w:val="00160FF9"/>
    <w:rsid w:val="001F163D"/>
    <w:rsid w:val="00256EE1"/>
    <w:rsid w:val="0026407F"/>
    <w:rsid w:val="0028607E"/>
    <w:rsid w:val="002A56D6"/>
    <w:rsid w:val="002A5E2D"/>
    <w:rsid w:val="002C4059"/>
    <w:rsid w:val="002E3B7E"/>
    <w:rsid w:val="002F71C9"/>
    <w:rsid w:val="003112F9"/>
    <w:rsid w:val="00334259"/>
    <w:rsid w:val="003D6A87"/>
    <w:rsid w:val="004064FC"/>
    <w:rsid w:val="00614948"/>
    <w:rsid w:val="0061563A"/>
    <w:rsid w:val="00620AA0"/>
    <w:rsid w:val="00683F63"/>
    <w:rsid w:val="00786CF8"/>
    <w:rsid w:val="007A2D17"/>
    <w:rsid w:val="007D1C5C"/>
    <w:rsid w:val="00826867"/>
    <w:rsid w:val="00902CE9"/>
    <w:rsid w:val="0094263E"/>
    <w:rsid w:val="009B03F2"/>
    <w:rsid w:val="009F4477"/>
    <w:rsid w:val="00AE0BED"/>
    <w:rsid w:val="00AF5F57"/>
    <w:rsid w:val="00B62B39"/>
    <w:rsid w:val="00BC2347"/>
    <w:rsid w:val="00C156E8"/>
    <w:rsid w:val="00C349FA"/>
    <w:rsid w:val="00D00EAD"/>
    <w:rsid w:val="00D47D9E"/>
    <w:rsid w:val="00E55DEE"/>
    <w:rsid w:val="00F235D3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2FE2-3271-40E8-AE17-DEC69FF0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2016-12-23T11:19:00Z</cp:lastPrinted>
  <dcterms:created xsi:type="dcterms:W3CDTF">2016-12-28T09:04:00Z</dcterms:created>
  <dcterms:modified xsi:type="dcterms:W3CDTF">2016-12-28T09:04:00Z</dcterms:modified>
</cp:coreProperties>
</file>