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F" w:rsidRDefault="005D569F" w:rsidP="005D569F">
      <w:r>
        <w:t>OSNOVNA ŠKOLA JOSIPA LOVRETIĆA OTOK</w:t>
      </w:r>
    </w:p>
    <w:p w:rsidR="005D569F" w:rsidRDefault="005D569F" w:rsidP="005D569F"/>
    <w:p w:rsidR="005D569F" w:rsidRDefault="005D569F" w:rsidP="005D569F">
      <w:pPr>
        <w:jc w:val="center"/>
      </w:pPr>
      <w:r>
        <w:t xml:space="preserve">EVIDENCIJA SKLOPLJENIH UGOVORA </w:t>
      </w:r>
      <w:r w:rsidR="001742CF">
        <w:t>U 2016</w:t>
      </w:r>
      <w:r w:rsidR="00827B86"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5D569F" w:rsidTr="005D56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F" w:rsidRDefault="005D569F"/>
          <w:p w:rsidR="005D569F" w:rsidRDefault="005D569F">
            <w: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Klasifikacijska oznaka /Urudžbeni broj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Naziv ponuditelja s kojim je sklopljen ugovor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 xml:space="preserve">Broj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Iznos sklopljenog ugovora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Datum sklopljenog ugovora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Rok trajanja ugovora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Predmet ugovora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827B86" w:rsidRDefault="001742CF" w:rsidP="00E67290">
            <w:r>
              <w:t>310-02/16-01/01</w:t>
            </w:r>
          </w:p>
          <w:p w:rsidR="00827B86" w:rsidRDefault="001742CF" w:rsidP="00E67290">
            <w:r>
              <w:t>2188-25-01-16</w:t>
            </w:r>
            <w:r w:rsidR="00827B86">
              <w:t>-01</w:t>
            </w:r>
          </w:p>
        </w:tc>
        <w:tc>
          <w:tcPr>
            <w:tcW w:w="2001" w:type="dxa"/>
          </w:tcPr>
          <w:p w:rsidR="00827B86" w:rsidRDefault="00827B86" w:rsidP="00E67290">
            <w:r>
              <w:t>GEN-I Zagreb d.o.o.</w:t>
            </w:r>
          </w:p>
        </w:tc>
        <w:tc>
          <w:tcPr>
            <w:tcW w:w="1791" w:type="dxa"/>
          </w:tcPr>
          <w:p w:rsidR="00827B86" w:rsidRDefault="001742CF" w:rsidP="00E67290">
            <w:r>
              <w:t xml:space="preserve">Aneks ugovora </w:t>
            </w:r>
            <w:r w:rsidR="000C0A8A">
              <w:t>U_JN_15328_045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1742CF" w:rsidP="00E67290">
            <w:r>
              <w:t>14.1.2016.</w:t>
            </w:r>
          </w:p>
        </w:tc>
        <w:tc>
          <w:tcPr>
            <w:tcW w:w="1543" w:type="dxa"/>
          </w:tcPr>
          <w:p w:rsidR="00827B86" w:rsidRDefault="001742CF" w:rsidP="00E67290">
            <w:r>
              <w:t>određeno 1.2.2016. – 30.04</w:t>
            </w:r>
            <w:r w:rsidR="000C0A8A">
              <w:t>.2016.</w:t>
            </w:r>
          </w:p>
        </w:tc>
        <w:tc>
          <w:tcPr>
            <w:tcW w:w="2285" w:type="dxa"/>
          </w:tcPr>
          <w:p w:rsidR="00827B86" w:rsidRDefault="00827B86" w:rsidP="00E67290">
            <w:r>
              <w:t>kupnja električne energije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827B86" w:rsidRDefault="001742CF" w:rsidP="00E67290">
            <w:r>
              <w:t>115-01/16-01/02</w:t>
            </w:r>
          </w:p>
          <w:p w:rsidR="00827B86" w:rsidRDefault="001742CF" w:rsidP="00E67290">
            <w:r>
              <w:t>2188-25-01-16</w:t>
            </w:r>
            <w:r w:rsidR="00827B86">
              <w:t>-01</w:t>
            </w:r>
          </w:p>
        </w:tc>
        <w:tc>
          <w:tcPr>
            <w:tcW w:w="2001" w:type="dxa"/>
          </w:tcPr>
          <w:p w:rsidR="00827B86" w:rsidRDefault="001742CF" w:rsidP="00E67290">
            <w:r>
              <w:t>Zavod za unapređivanje sigurnosti d.d. Osijek</w:t>
            </w:r>
          </w:p>
        </w:tc>
        <w:tc>
          <w:tcPr>
            <w:tcW w:w="1791" w:type="dxa"/>
          </w:tcPr>
          <w:p w:rsidR="00827B86" w:rsidRDefault="001742CF" w:rsidP="00E67290">
            <w:r>
              <w:t>073/2016</w:t>
            </w:r>
          </w:p>
        </w:tc>
        <w:tc>
          <w:tcPr>
            <w:tcW w:w="1418" w:type="dxa"/>
          </w:tcPr>
          <w:p w:rsidR="00827B86" w:rsidRDefault="001742CF" w:rsidP="00E67290">
            <w:r>
              <w:t>1.050,00</w:t>
            </w:r>
          </w:p>
        </w:tc>
        <w:tc>
          <w:tcPr>
            <w:tcW w:w="1417" w:type="dxa"/>
          </w:tcPr>
          <w:p w:rsidR="00827B86" w:rsidRDefault="001742CF" w:rsidP="00E67290">
            <w:r>
              <w:t>2.01.2016.</w:t>
            </w:r>
          </w:p>
        </w:tc>
        <w:tc>
          <w:tcPr>
            <w:tcW w:w="1543" w:type="dxa"/>
          </w:tcPr>
          <w:p w:rsidR="00827B86" w:rsidRDefault="000C0A8A" w:rsidP="00E67290">
            <w:r>
              <w:t>neodređeno</w:t>
            </w:r>
          </w:p>
          <w:p w:rsidR="000C0A8A" w:rsidRDefault="000C0A8A" w:rsidP="00E67290">
            <w:r>
              <w:t>vrijeme</w:t>
            </w:r>
          </w:p>
        </w:tc>
        <w:tc>
          <w:tcPr>
            <w:tcW w:w="2285" w:type="dxa"/>
          </w:tcPr>
          <w:p w:rsidR="00827B86" w:rsidRDefault="001742CF" w:rsidP="00E67290">
            <w:r>
              <w:t>Poslovi propisani Zakonom o zaštiti na radu i Zakonom o zasštiti od požara</w:t>
            </w:r>
          </w:p>
        </w:tc>
      </w:tr>
      <w:tr w:rsidR="00827B86" w:rsidTr="00E67290">
        <w:tc>
          <w:tcPr>
            <w:tcW w:w="1101" w:type="dxa"/>
          </w:tcPr>
          <w:p w:rsidR="00827B86" w:rsidRDefault="009437A4" w:rsidP="00E67290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827B86" w:rsidRDefault="009437A4" w:rsidP="00E67290">
            <w:r>
              <w:t>602-02/16-01/13</w:t>
            </w:r>
          </w:p>
          <w:p w:rsidR="009437A4" w:rsidRDefault="009437A4" w:rsidP="00E67290">
            <w:r>
              <w:t>2188-25-01-16-01</w:t>
            </w:r>
          </w:p>
        </w:tc>
        <w:tc>
          <w:tcPr>
            <w:tcW w:w="2001" w:type="dxa"/>
          </w:tcPr>
          <w:p w:rsidR="00827B86" w:rsidRDefault="009437A4" w:rsidP="00E67290">
            <w:r>
              <w:t>Periska d.o.o. Vinkovci</w:t>
            </w:r>
          </w:p>
        </w:tc>
        <w:tc>
          <w:tcPr>
            <w:tcW w:w="1791" w:type="dxa"/>
          </w:tcPr>
          <w:p w:rsidR="00827B86" w:rsidRDefault="009437A4" w:rsidP="00E67290">
            <w:r>
              <w:t>NP-ŠP 16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9437A4" w:rsidP="00E67290">
            <w:r>
              <w:t>17.022016</w:t>
            </w:r>
          </w:p>
        </w:tc>
        <w:tc>
          <w:tcPr>
            <w:tcW w:w="1543" w:type="dxa"/>
          </w:tcPr>
          <w:p w:rsidR="00827B86" w:rsidRDefault="009437A4" w:rsidP="00E67290">
            <w:r>
              <w:t>do kraja 2016.</w:t>
            </w:r>
          </w:p>
        </w:tc>
        <w:tc>
          <w:tcPr>
            <w:tcW w:w="2285" w:type="dxa"/>
          </w:tcPr>
          <w:p w:rsidR="00827B86" w:rsidRDefault="009437A4" w:rsidP="00E67290">
            <w:r>
              <w:t>Suorganizacija projekta „Naučimo plivati-škola plivanja“ 2016.</w:t>
            </w:r>
          </w:p>
        </w:tc>
      </w:tr>
      <w:tr w:rsidR="00827B86" w:rsidTr="00E67290">
        <w:tc>
          <w:tcPr>
            <w:tcW w:w="1101" w:type="dxa"/>
          </w:tcPr>
          <w:p w:rsidR="00827B86" w:rsidRDefault="00F816AB" w:rsidP="00E67290">
            <w:pPr>
              <w:jc w:val="center"/>
            </w:pPr>
            <w:r>
              <w:t>4.</w:t>
            </w:r>
          </w:p>
          <w:p w:rsidR="00F816AB" w:rsidRDefault="00F816AB" w:rsidP="00E67290">
            <w:pPr>
              <w:jc w:val="center"/>
            </w:pPr>
          </w:p>
        </w:tc>
        <w:tc>
          <w:tcPr>
            <w:tcW w:w="2126" w:type="dxa"/>
          </w:tcPr>
          <w:p w:rsidR="00827B86" w:rsidRDefault="00F816AB" w:rsidP="00E67290">
            <w:r>
              <w:t>831-05/16-01/01</w:t>
            </w:r>
          </w:p>
          <w:p w:rsidR="00F816AB" w:rsidRDefault="00F816AB" w:rsidP="00E67290">
            <w:r>
              <w:t>2188-25-01-16-01</w:t>
            </w:r>
          </w:p>
          <w:p w:rsidR="00F816AB" w:rsidRDefault="00F816AB" w:rsidP="00E67290"/>
        </w:tc>
        <w:tc>
          <w:tcPr>
            <w:tcW w:w="2001" w:type="dxa"/>
          </w:tcPr>
          <w:p w:rsidR="00827B86" w:rsidRDefault="00F816AB" w:rsidP="00E67290">
            <w:r>
              <w:t>Slavonija štit d.o.o. za privatnu zaštitu Vinkovci,Poljska 20</w:t>
            </w:r>
          </w:p>
        </w:tc>
        <w:tc>
          <w:tcPr>
            <w:tcW w:w="1791" w:type="dxa"/>
          </w:tcPr>
          <w:p w:rsidR="00827B86" w:rsidRDefault="00066FBF" w:rsidP="00E67290">
            <w:r>
              <w:t xml:space="preserve">TZ </w:t>
            </w:r>
            <w:r w:rsidR="00F816AB">
              <w:t>005/16</w:t>
            </w:r>
          </w:p>
          <w:p w:rsidR="00F816AB" w:rsidRDefault="00F816AB" w:rsidP="00E67290"/>
        </w:tc>
        <w:tc>
          <w:tcPr>
            <w:tcW w:w="1418" w:type="dxa"/>
          </w:tcPr>
          <w:p w:rsidR="00827B86" w:rsidRDefault="00F816AB" w:rsidP="00E67290">
            <w:r>
              <w:t>5.420,00</w:t>
            </w:r>
          </w:p>
        </w:tc>
        <w:tc>
          <w:tcPr>
            <w:tcW w:w="1417" w:type="dxa"/>
          </w:tcPr>
          <w:p w:rsidR="00827B86" w:rsidRDefault="00F816AB" w:rsidP="00E67290">
            <w:r>
              <w:t>29.3.2016</w:t>
            </w:r>
          </w:p>
        </w:tc>
        <w:tc>
          <w:tcPr>
            <w:tcW w:w="1543" w:type="dxa"/>
          </w:tcPr>
          <w:p w:rsidR="00827B86" w:rsidRDefault="00F816AB" w:rsidP="00E67290">
            <w:r>
              <w:t>5 godina</w:t>
            </w:r>
          </w:p>
        </w:tc>
        <w:tc>
          <w:tcPr>
            <w:tcW w:w="2285" w:type="dxa"/>
          </w:tcPr>
          <w:p w:rsidR="00827B86" w:rsidRDefault="00F816AB" w:rsidP="00E67290">
            <w:r>
              <w:t>Pružanje usluga tehničke zaštite (videonadzor)</w:t>
            </w:r>
          </w:p>
        </w:tc>
      </w:tr>
      <w:tr w:rsidR="00827B86" w:rsidTr="00E67290">
        <w:tc>
          <w:tcPr>
            <w:tcW w:w="1101" w:type="dxa"/>
          </w:tcPr>
          <w:p w:rsidR="00827B86" w:rsidRDefault="00045C1B" w:rsidP="00045C1B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827B86" w:rsidRDefault="00045C1B" w:rsidP="00E67290">
            <w:r>
              <w:t>333-01/16-01/01</w:t>
            </w:r>
          </w:p>
          <w:p w:rsidR="00045C1B" w:rsidRDefault="00045C1B" w:rsidP="00E67290">
            <w:r>
              <w:t>2188-25-01-16-01</w:t>
            </w:r>
          </w:p>
        </w:tc>
        <w:tc>
          <w:tcPr>
            <w:tcW w:w="2001" w:type="dxa"/>
          </w:tcPr>
          <w:p w:rsidR="00827B86" w:rsidRDefault="00045C1B" w:rsidP="00E67290">
            <w:r>
              <w:t>Plinara Istočne slavonije d.o.o. Vinkovci</w:t>
            </w:r>
          </w:p>
        </w:tc>
        <w:tc>
          <w:tcPr>
            <w:tcW w:w="1791" w:type="dxa"/>
          </w:tcPr>
          <w:p w:rsidR="00827B86" w:rsidRDefault="00045C1B" w:rsidP="00E67290">
            <w:r>
              <w:t>150/2016</w:t>
            </w:r>
          </w:p>
        </w:tc>
        <w:tc>
          <w:tcPr>
            <w:tcW w:w="1418" w:type="dxa"/>
          </w:tcPr>
          <w:p w:rsidR="00827B86" w:rsidRDefault="00045C1B" w:rsidP="00E67290">
            <w:r>
              <w:t>142.657,92</w:t>
            </w:r>
          </w:p>
        </w:tc>
        <w:tc>
          <w:tcPr>
            <w:tcW w:w="1417" w:type="dxa"/>
          </w:tcPr>
          <w:p w:rsidR="00827B86" w:rsidRDefault="00045C1B" w:rsidP="00E67290">
            <w:r>
              <w:t>31.3.2016</w:t>
            </w:r>
          </w:p>
        </w:tc>
        <w:tc>
          <w:tcPr>
            <w:tcW w:w="1543" w:type="dxa"/>
          </w:tcPr>
          <w:p w:rsidR="00827B86" w:rsidRDefault="00045C1B" w:rsidP="00E67290">
            <w:r>
              <w:t>Određeno</w:t>
            </w:r>
          </w:p>
          <w:p w:rsidR="00045C1B" w:rsidRDefault="00045C1B" w:rsidP="00E67290">
            <w:r>
              <w:t>1.4.2016. –</w:t>
            </w:r>
          </w:p>
          <w:p w:rsidR="00045C1B" w:rsidRDefault="00045C1B" w:rsidP="00E67290">
            <w:r>
              <w:t>30.09.2017</w:t>
            </w:r>
          </w:p>
        </w:tc>
        <w:tc>
          <w:tcPr>
            <w:tcW w:w="2285" w:type="dxa"/>
          </w:tcPr>
          <w:p w:rsidR="00827B86" w:rsidRDefault="00045C1B" w:rsidP="00E67290">
            <w:r>
              <w:t>Opskrba prirodnim plinom</w:t>
            </w:r>
          </w:p>
        </w:tc>
      </w:tr>
      <w:tr w:rsidR="00827B86" w:rsidTr="00E67290">
        <w:tc>
          <w:tcPr>
            <w:tcW w:w="1101" w:type="dxa"/>
          </w:tcPr>
          <w:p w:rsidR="00827B86" w:rsidRDefault="000C301F" w:rsidP="00E67290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827B86" w:rsidRDefault="000C301F" w:rsidP="00E67290">
            <w:r>
              <w:t>310-02/16-01/02</w:t>
            </w:r>
          </w:p>
          <w:p w:rsidR="000C301F" w:rsidRDefault="000C301F" w:rsidP="00E67290">
            <w:r>
              <w:t>2188-25-01-16-01</w:t>
            </w:r>
          </w:p>
        </w:tc>
        <w:tc>
          <w:tcPr>
            <w:tcW w:w="2001" w:type="dxa"/>
          </w:tcPr>
          <w:p w:rsidR="00827B86" w:rsidRDefault="000C301F" w:rsidP="00E67290">
            <w:r>
              <w:t>Hrvatski telekom d.d. Zagreb</w:t>
            </w:r>
          </w:p>
        </w:tc>
        <w:tc>
          <w:tcPr>
            <w:tcW w:w="1791" w:type="dxa"/>
          </w:tcPr>
          <w:p w:rsidR="00827B86" w:rsidRDefault="000C301F" w:rsidP="00E67290">
            <w:r>
              <w:t>UJN-BSS-288/2016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0C301F" w:rsidP="00E67290">
            <w:r>
              <w:t>19.04.2016</w:t>
            </w:r>
          </w:p>
        </w:tc>
        <w:tc>
          <w:tcPr>
            <w:tcW w:w="1543" w:type="dxa"/>
          </w:tcPr>
          <w:p w:rsidR="00827B86" w:rsidRDefault="00827B86" w:rsidP="00E67290"/>
          <w:p w:rsidR="000C301F" w:rsidRDefault="007302FF" w:rsidP="00E67290">
            <w:r>
              <w:t>12 mjeseci</w:t>
            </w:r>
          </w:p>
        </w:tc>
        <w:tc>
          <w:tcPr>
            <w:tcW w:w="2285" w:type="dxa"/>
          </w:tcPr>
          <w:p w:rsidR="00827B86" w:rsidRDefault="007302FF" w:rsidP="00E67290">
            <w:r>
              <w:t>Nabava električne energije</w:t>
            </w:r>
          </w:p>
        </w:tc>
      </w:tr>
      <w:tr w:rsidR="00827B86" w:rsidTr="00E67290">
        <w:tc>
          <w:tcPr>
            <w:tcW w:w="1101" w:type="dxa"/>
          </w:tcPr>
          <w:p w:rsidR="00827B86" w:rsidRDefault="005F4326" w:rsidP="00E67290">
            <w:pPr>
              <w:jc w:val="center"/>
            </w:pPr>
            <w:r>
              <w:t>7.</w:t>
            </w:r>
          </w:p>
          <w:p w:rsidR="005F4326" w:rsidRDefault="005F4326" w:rsidP="005F4326"/>
        </w:tc>
        <w:tc>
          <w:tcPr>
            <w:tcW w:w="2126" w:type="dxa"/>
          </w:tcPr>
          <w:p w:rsidR="00827B86" w:rsidRDefault="005F4326" w:rsidP="00E67290">
            <w:r>
              <w:t>333-01/16-01/02</w:t>
            </w:r>
          </w:p>
          <w:p w:rsidR="005F4326" w:rsidRDefault="005F4326" w:rsidP="00E67290">
            <w:r>
              <w:t>2188-25-01-16-01</w:t>
            </w:r>
          </w:p>
        </w:tc>
        <w:tc>
          <w:tcPr>
            <w:tcW w:w="2001" w:type="dxa"/>
          </w:tcPr>
          <w:p w:rsidR="00827B86" w:rsidRDefault="005F4326" w:rsidP="00E67290">
            <w:r>
              <w:t>PTO „Pekara Matas“</w:t>
            </w:r>
          </w:p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5F4326" w:rsidP="00E67290">
            <w:r>
              <w:t>01.09.2016</w:t>
            </w:r>
          </w:p>
        </w:tc>
        <w:tc>
          <w:tcPr>
            <w:tcW w:w="1543" w:type="dxa"/>
          </w:tcPr>
          <w:p w:rsidR="00827B86" w:rsidRDefault="005F4326" w:rsidP="00E67290">
            <w:r>
              <w:t>Određeno</w:t>
            </w:r>
          </w:p>
          <w:p w:rsidR="005F4326" w:rsidRDefault="005F4326" w:rsidP="00E67290">
            <w:r>
              <w:t>1.9.2016.-30.6.2017.</w:t>
            </w:r>
          </w:p>
        </w:tc>
        <w:tc>
          <w:tcPr>
            <w:tcW w:w="2285" w:type="dxa"/>
          </w:tcPr>
          <w:p w:rsidR="00827B86" w:rsidRDefault="005F4326" w:rsidP="00E67290">
            <w:r>
              <w:t>Namirnice za kuhinju-pekarski proizvodi</w:t>
            </w:r>
          </w:p>
        </w:tc>
      </w:tr>
      <w:tr w:rsidR="00827B86" w:rsidTr="00E67290">
        <w:tc>
          <w:tcPr>
            <w:tcW w:w="1101" w:type="dxa"/>
          </w:tcPr>
          <w:p w:rsidR="00827B86" w:rsidRDefault="00A2202E" w:rsidP="00E67290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A2202E" w:rsidRDefault="00A2202E" w:rsidP="00E67290">
            <w:r>
              <w:t>333-01/16-01/03</w:t>
            </w:r>
          </w:p>
          <w:p w:rsidR="00A2202E" w:rsidRDefault="00A2202E" w:rsidP="00E67290">
            <w:r>
              <w:lastRenderedPageBreak/>
              <w:t>2188-25-01-16-01</w:t>
            </w:r>
          </w:p>
        </w:tc>
        <w:tc>
          <w:tcPr>
            <w:tcW w:w="2001" w:type="dxa"/>
          </w:tcPr>
          <w:p w:rsidR="00827B86" w:rsidRDefault="00A2202E" w:rsidP="00E67290">
            <w:r>
              <w:lastRenderedPageBreak/>
              <w:t xml:space="preserve">Slavonija-Bošković </w:t>
            </w:r>
            <w:r>
              <w:lastRenderedPageBreak/>
              <w:t>d.o.o. Cerna</w:t>
            </w:r>
          </w:p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A55E3A" w:rsidP="00E67290">
            <w:r>
              <w:t>30.09.2016</w:t>
            </w:r>
          </w:p>
        </w:tc>
        <w:tc>
          <w:tcPr>
            <w:tcW w:w="1543" w:type="dxa"/>
          </w:tcPr>
          <w:p w:rsidR="00827B86" w:rsidRDefault="00A55E3A" w:rsidP="00E67290">
            <w:r>
              <w:t xml:space="preserve">1 godina uz </w:t>
            </w:r>
            <w:r>
              <w:lastRenderedPageBreak/>
              <w:t>automatsko produženje</w:t>
            </w:r>
          </w:p>
        </w:tc>
        <w:tc>
          <w:tcPr>
            <w:tcW w:w="2285" w:type="dxa"/>
          </w:tcPr>
          <w:p w:rsidR="00827B86" w:rsidRDefault="00A55E3A" w:rsidP="00E67290">
            <w:r>
              <w:lastRenderedPageBreak/>
              <w:t xml:space="preserve">Razna roba prema </w:t>
            </w:r>
            <w:r>
              <w:lastRenderedPageBreak/>
              <w:t>raspoloživom asortimanu</w:t>
            </w:r>
          </w:p>
        </w:tc>
      </w:tr>
      <w:tr w:rsidR="005F4326" w:rsidTr="00E67290">
        <w:tc>
          <w:tcPr>
            <w:tcW w:w="1101" w:type="dxa"/>
          </w:tcPr>
          <w:p w:rsidR="005F4326" w:rsidRDefault="00A55E3A" w:rsidP="00E67290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26" w:type="dxa"/>
          </w:tcPr>
          <w:p w:rsidR="005F4326" w:rsidRDefault="00A55E3A" w:rsidP="00E67290">
            <w:r>
              <w:t>333-01/16-01/04</w:t>
            </w:r>
          </w:p>
          <w:p w:rsidR="00A55E3A" w:rsidRDefault="00A55E3A" w:rsidP="00E67290">
            <w:r>
              <w:t>2188-25-01-16-01</w:t>
            </w:r>
          </w:p>
        </w:tc>
        <w:tc>
          <w:tcPr>
            <w:tcW w:w="2001" w:type="dxa"/>
          </w:tcPr>
          <w:p w:rsidR="005F4326" w:rsidRDefault="00A55E3A" w:rsidP="00E67290">
            <w:r>
              <w:t>Gavrilović d.o.o.</w:t>
            </w:r>
          </w:p>
          <w:p w:rsidR="00A55E3A" w:rsidRDefault="00A55E3A" w:rsidP="00E67290">
            <w:r>
              <w:t>Petrinja</w:t>
            </w:r>
          </w:p>
        </w:tc>
        <w:tc>
          <w:tcPr>
            <w:tcW w:w="1791" w:type="dxa"/>
          </w:tcPr>
          <w:p w:rsidR="005F4326" w:rsidRDefault="00A55E3A" w:rsidP="00E67290">
            <w:r>
              <w:t>K08792</w:t>
            </w:r>
          </w:p>
        </w:tc>
        <w:tc>
          <w:tcPr>
            <w:tcW w:w="1418" w:type="dxa"/>
          </w:tcPr>
          <w:p w:rsidR="005F4326" w:rsidRDefault="005F4326" w:rsidP="00E67290"/>
        </w:tc>
        <w:tc>
          <w:tcPr>
            <w:tcW w:w="1417" w:type="dxa"/>
          </w:tcPr>
          <w:p w:rsidR="005F4326" w:rsidRDefault="00A55E3A" w:rsidP="00E67290">
            <w:r>
              <w:t>17.10.2016</w:t>
            </w:r>
          </w:p>
        </w:tc>
        <w:tc>
          <w:tcPr>
            <w:tcW w:w="1543" w:type="dxa"/>
          </w:tcPr>
          <w:p w:rsidR="005F4326" w:rsidRDefault="00A55E3A" w:rsidP="00E67290">
            <w:r>
              <w:t>Neodređeno vrijeme</w:t>
            </w:r>
          </w:p>
        </w:tc>
        <w:tc>
          <w:tcPr>
            <w:tcW w:w="2285" w:type="dxa"/>
          </w:tcPr>
          <w:p w:rsidR="005F4326" w:rsidRDefault="00A55E3A" w:rsidP="00E67290">
            <w:r>
              <w:t>Namirnice-meso i mesne prerađevine</w:t>
            </w:r>
          </w:p>
        </w:tc>
      </w:tr>
      <w:tr w:rsidR="00A55E3A" w:rsidTr="00E67290">
        <w:tc>
          <w:tcPr>
            <w:tcW w:w="1101" w:type="dxa"/>
          </w:tcPr>
          <w:p w:rsidR="009B4214" w:rsidRDefault="009B4214" w:rsidP="009B4214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A55E3A" w:rsidRDefault="009B4214" w:rsidP="00E67290">
            <w:r>
              <w:t>333-01/16-01/05</w:t>
            </w:r>
          </w:p>
          <w:p w:rsidR="009B4214" w:rsidRDefault="009B4214" w:rsidP="00E67290">
            <w:r>
              <w:t>2188-25-01-16-01</w:t>
            </w:r>
          </w:p>
        </w:tc>
        <w:tc>
          <w:tcPr>
            <w:tcW w:w="2001" w:type="dxa"/>
          </w:tcPr>
          <w:p w:rsidR="00A55E3A" w:rsidRDefault="009B4214" w:rsidP="00E67290">
            <w:r>
              <w:t>Tools4schools d.o.o. Zagreb</w:t>
            </w:r>
          </w:p>
        </w:tc>
        <w:tc>
          <w:tcPr>
            <w:tcW w:w="1791" w:type="dxa"/>
          </w:tcPr>
          <w:p w:rsidR="00A55E3A" w:rsidRDefault="009B4214" w:rsidP="00E67290">
            <w:r>
              <w:t>16-059</w:t>
            </w:r>
          </w:p>
        </w:tc>
        <w:tc>
          <w:tcPr>
            <w:tcW w:w="1418" w:type="dxa"/>
          </w:tcPr>
          <w:p w:rsidR="00A55E3A" w:rsidRDefault="009B4214" w:rsidP="00E67290">
            <w:r>
              <w:t>430,21</w:t>
            </w:r>
          </w:p>
        </w:tc>
        <w:tc>
          <w:tcPr>
            <w:tcW w:w="1417" w:type="dxa"/>
          </w:tcPr>
          <w:p w:rsidR="00A55E3A" w:rsidRDefault="009B4214" w:rsidP="00E67290">
            <w:r>
              <w:t>29.11.2016</w:t>
            </w:r>
          </w:p>
        </w:tc>
        <w:tc>
          <w:tcPr>
            <w:tcW w:w="1543" w:type="dxa"/>
          </w:tcPr>
          <w:p w:rsidR="00A55E3A" w:rsidRDefault="009B4214" w:rsidP="00E67290">
            <w:r>
              <w:t>1 godina uz automatsko produženje</w:t>
            </w:r>
          </w:p>
        </w:tc>
        <w:tc>
          <w:tcPr>
            <w:tcW w:w="2285" w:type="dxa"/>
          </w:tcPr>
          <w:p w:rsidR="00A55E3A" w:rsidRDefault="001452BE" w:rsidP="00E67290">
            <w:r>
              <w:t>Programske usluge „Mipsed Express“</w:t>
            </w:r>
            <w:bookmarkStart w:id="0" w:name="_GoBack"/>
            <w:bookmarkEnd w:id="0"/>
          </w:p>
        </w:tc>
      </w:tr>
      <w:tr w:rsidR="009B4214" w:rsidTr="00E67290">
        <w:tc>
          <w:tcPr>
            <w:tcW w:w="1101" w:type="dxa"/>
          </w:tcPr>
          <w:p w:rsidR="009B4214" w:rsidRDefault="009B4214" w:rsidP="00E67290">
            <w:pPr>
              <w:jc w:val="center"/>
            </w:pPr>
          </w:p>
        </w:tc>
        <w:tc>
          <w:tcPr>
            <w:tcW w:w="2126" w:type="dxa"/>
          </w:tcPr>
          <w:p w:rsidR="009B4214" w:rsidRDefault="009B4214" w:rsidP="00E67290"/>
        </w:tc>
        <w:tc>
          <w:tcPr>
            <w:tcW w:w="2001" w:type="dxa"/>
          </w:tcPr>
          <w:p w:rsidR="009B4214" w:rsidRDefault="009B4214" w:rsidP="00E67290"/>
        </w:tc>
        <w:tc>
          <w:tcPr>
            <w:tcW w:w="1791" w:type="dxa"/>
          </w:tcPr>
          <w:p w:rsidR="009B4214" w:rsidRDefault="009B4214" w:rsidP="00E67290"/>
        </w:tc>
        <w:tc>
          <w:tcPr>
            <w:tcW w:w="1418" w:type="dxa"/>
          </w:tcPr>
          <w:p w:rsidR="009B4214" w:rsidRDefault="009B4214" w:rsidP="00E67290"/>
        </w:tc>
        <w:tc>
          <w:tcPr>
            <w:tcW w:w="1417" w:type="dxa"/>
          </w:tcPr>
          <w:p w:rsidR="009B4214" w:rsidRDefault="009B4214" w:rsidP="00E67290"/>
        </w:tc>
        <w:tc>
          <w:tcPr>
            <w:tcW w:w="1543" w:type="dxa"/>
          </w:tcPr>
          <w:p w:rsidR="009B4214" w:rsidRDefault="009B4214" w:rsidP="00E67290"/>
        </w:tc>
        <w:tc>
          <w:tcPr>
            <w:tcW w:w="2285" w:type="dxa"/>
          </w:tcPr>
          <w:p w:rsidR="009B4214" w:rsidRDefault="009B4214" w:rsidP="00E67290"/>
        </w:tc>
      </w:tr>
      <w:tr w:rsidR="009B4214" w:rsidTr="00E67290">
        <w:tc>
          <w:tcPr>
            <w:tcW w:w="1101" w:type="dxa"/>
          </w:tcPr>
          <w:p w:rsidR="009B4214" w:rsidRDefault="009B4214" w:rsidP="00E67290">
            <w:pPr>
              <w:jc w:val="center"/>
            </w:pPr>
          </w:p>
        </w:tc>
        <w:tc>
          <w:tcPr>
            <w:tcW w:w="2126" w:type="dxa"/>
          </w:tcPr>
          <w:p w:rsidR="009B4214" w:rsidRDefault="009B4214" w:rsidP="00E67290"/>
        </w:tc>
        <w:tc>
          <w:tcPr>
            <w:tcW w:w="2001" w:type="dxa"/>
          </w:tcPr>
          <w:p w:rsidR="009B4214" w:rsidRDefault="009B4214" w:rsidP="00E67290"/>
        </w:tc>
        <w:tc>
          <w:tcPr>
            <w:tcW w:w="1791" w:type="dxa"/>
          </w:tcPr>
          <w:p w:rsidR="009B4214" w:rsidRDefault="009B4214" w:rsidP="00E67290"/>
        </w:tc>
        <w:tc>
          <w:tcPr>
            <w:tcW w:w="1418" w:type="dxa"/>
          </w:tcPr>
          <w:p w:rsidR="009B4214" w:rsidRDefault="009B4214" w:rsidP="00E67290"/>
        </w:tc>
        <w:tc>
          <w:tcPr>
            <w:tcW w:w="1417" w:type="dxa"/>
          </w:tcPr>
          <w:p w:rsidR="009B4214" w:rsidRDefault="009B4214" w:rsidP="00E67290"/>
        </w:tc>
        <w:tc>
          <w:tcPr>
            <w:tcW w:w="1543" w:type="dxa"/>
          </w:tcPr>
          <w:p w:rsidR="009B4214" w:rsidRDefault="009B4214" w:rsidP="00E67290"/>
        </w:tc>
        <w:tc>
          <w:tcPr>
            <w:tcW w:w="2285" w:type="dxa"/>
          </w:tcPr>
          <w:p w:rsidR="009B4214" w:rsidRDefault="009B4214" w:rsidP="00E67290"/>
        </w:tc>
      </w:tr>
    </w:tbl>
    <w:p w:rsidR="00292AED" w:rsidRDefault="00292AED"/>
    <w:sectPr w:rsidR="00292AED" w:rsidSect="005D5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045C1B"/>
    <w:rsid w:val="00066FBF"/>
    <w:rsid w:val="000C0A8A"/>
    <w:rsid w:val="000C301F"/>
    <w:rsid w:val="001452BE"/>
    <w:rsid w:val="001742CF"/>
    <w:rsid w:val="00292AED"/>
    <w:rsid w:val="004C1191"/>
    <w:rsid w:val="005D569F"/>
    <w:rsid w:val="005F4326"/>
    <w:rsid w:val="007302FF"/>
    <w:rsid w:val="00827B86"/>
    <w:rsid w:val="009437A4"/>
    <w:rsid w:val="009B4214"/>
    <w:rsid w:val="00A2202E"/>
    <w:rsid w:val="00A55E3A"/>
    <w:rsid w:val="00E203BB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cp:lastPrinted>2015-04-24T10:08:00Z</cp:lastPrinted>
  <dcterms:created xsi:type="dcterms:W3CDTF">2015-04-24T10:04:00Z</dcterms:created>
  <dcterms:modified xsi:type="dcterms:W3CDTF">2016-11-30T09:22:00Z</dcterms:modified>
</cp:coreProperties>
</file>